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AB9" w:rsidRDefault="00180C59">
      <w:pPr>
        <w:pStyle w:val="af0"/>
        <w:spacing w:line="276" w:lineRule="auto"/>
        <w:ind w:left="72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Минэкономразвития напоминает предпринимателям о мерах господдержки и правах при госконтроле</w:t>
      </w:r>
    </w:p>
    <w:p w:rsidR="00C62AB9" w:rsidRDefault="00C62AB9">
      <w:pPr>
        <w:pStyle w:val="af0"/>
        <w:spacing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62AB9" w:rsidRDefault="00180C59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Ежегодно </w:t>
      </w: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26 мая отмечается День российского предпринимательства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, установленный Указом Президента России. </w:t>
      </w:r>
    </w:p>
    <w:p w:rsidR="00C62AB9" w:rsidRDefault="00180C59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Минэкономразвития России считает важным в этот праз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дник напомнить о мерах, которые помогают развитию предпринимательства, способствуют созданию более комфортной среды для работы малого, среднего и крупного бизнеса в России. Этому посвящена специальная серия видеороликов министерства, созданная при участии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центра институционального развития контрольной (надзорной) деятельности Фонда «ЦСР», о правах бизнесменов при госконтроле и актуальных мерах государственной поддержки, действующих в 2023 году для бизнеса. </w:t>
      </w:r>
    </w:p>
    <w:p w:rsidR="00C62AB9" w:rsidRDefault="00180C59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В серию вошли три ролика: «ПРОВЕРКИ: ПРОСТО О ГЛА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ВНОМ» рассказывает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о правах предпринимателя при проведении проверок, «ПРЕДПРИНИМАТЕЛЮ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О ПРЕДОСТЕРЕЖЕНИИ» — о правах предпринимателей в случае получения предостережения, третий ролик дает обзор действующих мер государственной поддержки бизнеса.</w:t>
      </w:r>
    </w:p>
    <w:p w:rsidR="00C62AB9" w:rsidRDefault="00180C59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Общий хрон</w:t>
      </w:r>
      <w:r>
        <w:rPr>
          <w:rFonts w:ascii="Times New Roman" w:hAnsi="Times New Roman"/>
          <w:color w:val="000000" w:themeColor="text1"/>
          <w:sz w:val="24"/>
          <w:szCs w:val="24"/>
        </w:rPr>
        <w:t>ометраж трех роликов составляет 8 минут. За это время предприниматель сможет ознакомиться с алгоритмами действий после получения уведомления о проведении проверки или предостережения от контрольного органа, узнает, что бизнесмену следует делать при несогла</w:t>
      </w:r>
      <w:r>
        <w:rPr>
          <w:rFonts w:ascii="Times New Roman" w:hAnsi="Times New Roman"/>
          <w:color w:val="000000" w:themeColor="text1"/>
          <w:sz w:val="24"/>
          <w:szCs w:val="24"/>
        </w:rPr>
        <w:t>сии с предостережением, как именно будет проходить проверка, действие каких документов продлено автоматически на 2023 год и многое другое.</w:t>
      </w:r>
    </w:p>
    <w:p w:rsidR="00C62AB9" w:rsidRDefault="00180C59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*Минэкономразвития рекомендует органам исполнительной власти поддержать публикацию полезных социальных роликов и прис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оединяться к сообществу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>Телеграм-канала</w:t>
      </w:r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«</w:t>
      </w:r>
      <w:hyperlink r:id="rId6" w:tooltip="https://t.me/masterskaya_knd" w:history="1">
        <w:r>
          <w:rPr>
            <w:rStyle w:val="1c"/>
            <w:rFonts w:ascii="Times New Roman" w:hAnsi="Times New Roman"/>
            <w:color w:val="000000" w:themeColor="text1"/>
            <w:sz w:val="24"/>
            <w:szCs w:val="24"/>
            <w:highlight w:val="white"/>
            <w:u w:val="none"/>
          </w:rPr>
          <w:t>Мастерская контроля</w:t>
        </w:r>
        <w:r>
          <w:rPr>
            <w:rStyle w:val="1c"/>
            <w:rFonts w:ascii="Times New Roman" w:hAnsi="Times New Roman"/>
            <w:color w:val="000000" w:themeColor="text1"/>
            <w:sz w:val="24"/>
            <w:szCs w:val="24"/>
            <w:u w:val="none"/>
          </w:rPr>
          <w:t>»</w:t>
        </w:r>
      </w:hyperlink>
      <w:r>
        <w:rPr>
          <w:rFonts w:ascii="Times New Roman" w:hAnsi="Times New Roman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для обсуждения лучших практик в сфере контроля (надзора). </w:t>
      </w:r>
    </w:p>
    <w:p w:rsidR="00C62AB9" w:rsidRDefault="00180C59">
      <w:pPr>
        <w:pStyle w:val="af0"/>
        <w:spacing w:line="276" w:lineRule="auto"/>
        <w:ind w:firstLine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При размещении видеороликов можно также использовать сп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равочную информацию </w:t>
      </w:r>
      <w:r>
        <w:rPr>
          <w:rFonts w:ascii="Times New Roman" w:hAnsi="Times New Roman"/>
          <w:color w:val="000000" w:themeColor="text1"/>
          <w:sz w:val="24"/>
          <w:szCs w:val="24"/>
        </w:rPr>
        <w:br/>
        <w:t xml:space="preserve">о проверках, профилактических мероприятиях и мерах государственной поддержки.  </w:t>
      </w:r>
    </w:p>
    <w:p w:rsidR="00C62AB9" w:rsidRDefault="00180C59" w:rsidP="00293F4E">
      <w:pPr>
        <w:pStyle w:val="af0"/>
        <w:spacing w:line="276" w:lineRule="auto"/>
        <w:ind w:firstLine="360"/>
        <w:jc w:val="both"/>
        <w:rPr>
          <w:rFonts w:ascii="xo thames" w:hAnsi="xo thames"/>
          <w:i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br/>
      </w:r>
      <w:bookmarkStart w:id="0" w:name="_GoBack"/>
      <w:bookmarkEnd w:id="0"/>
    </w:p>
    <w:p w:rsidR="00C62AB9" w:rsidRDefault="00C62AB9">
      <w:pPr>
        <w:rPr>
          <w:color w:val="000000" w:themeColor="text1"/>
          <w:sz w:val="24"/>
          <w:szCs w:val="24"/>
        </w:rPr>
      </w:pPr>
    </w:p>
    <w:sectPr w:rsidR="00C62AB9">
      <w:pgSz w:w="11906" w:h="16838"/>
      <w:pgMar w:top="1134" w:right="850" w:bottom="1134" w:left="1701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0C59" w:rsidRDefault="00180C59">
      <w:pPr>
        <w:spacing w:after="0" w:line="240" w:lineRule="auto"/>
      </w:pPr>
      <w:r>
        <w:separator/>
      </w:r>
    </w:p>
  </w:endnote>
  <w:endnote w:type="continuationSeparator" w:id="0">
    <w:p w:rsidR="00180C59" w:rsidRDefault="00180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Wingdings 3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tham pro black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0C59" w:rsidRDefault="00180C59">
      <w:pPr>
        <w:spacing w:after="0" w:line="240" w:lineRule="auto"/>
      </w:pPr>
      <w:r>
        <w:separator/>
      </w:r>
    </w:p>
  </w:footnote>
  <w:footnote w:type="continuationSeparator" w:id="0">
    <w:p w:rsidR="00180C59" w:rsidRDefault="00180C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AB9"/>
    <w:rsid w:val="00180C59"/>
    <w:rsid w:val="00293F4E"/>
    <w:rsid w:val="00C62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C4F7DF-B1FC-4EC8-A0AC-45F239F23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4">
    <w:name w:val="Intense Quote"/>
    <w:basedOn w:val="a"/>
    <w:next w:val="a"/>
    <w:link w:val="a5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5">
    <w:name w:val="Выделенная цитата Знак"/>
    <w:link w:val="a4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6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DDDDD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7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EBEBEB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2D2D2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1C1C1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B4B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1A1A1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6969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FDFDF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1D1D1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69696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B2B2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5F5F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D4D4D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FDFDF" w:themeColor="accent1" w:themeTint="EA"/>
        <w:insideH w:val="single" w:sz="4" w:space="0" w:color="DFDFDF" w:themeColor="accent1" w:themeTint="EA"/>
        <w:insideV w:val="single" w:sz="4" w:space="0" w:color="DFDFDF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4" w:fill="F8F8F8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  <w:insideV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FDFDF" w:themeColor="accent1" w:themeTint="EA"/>
          <w:left w:val="single" w:sz="4" w:space="0" w:color="DFDFDF" w:themeColor="accent1" w:themeTint="EA"/>
          <w:bottom w:val="single" w:sz="4" w:space="0" w:color="DFDFDF" w:themeColor="accent1" w:themeTint="EA"/>
          <w:right w:val="single" w:sz="4" w:space="0" w:color="DFDFDF" w:themeColor="accent1" w:themeTint="EA"/>
        </w:tcBorders>
        <w:shd w:val="clear" w:color="DFDFDF" w:themeColor="accent1" w:themeTint="EA" w:fill="DFDFDF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DFDFDF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8F8F8" w:themeColor="accent1" w:themeTint="32" w:fill="F8F8F8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  <w:insideV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1D1D1" w:themeColor="accent2" w:themeTint="97"/>
          <w:left w:val="single" w:sz="4" w:space="0" w:color="D1D1D1" w:themeColor="accent2" w:themeTint="97"/>
          <w:bottom w:val="single" w:sz="4" w:space="0" w:color="D1D1D1" w:themeColor="accent2" w:themeTint="97"/>
          <w:right w:val="single" w:sz="4" w:space="0" w:color="D1D1D1" w:themeColor="accent2" w:themeTint="97"/>
        </w:tcBorders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  <w:insideV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69696" w:themeColor="accent3" w:themeTint="FE"/>
          <w:left w:val="single" w:sz="4" w:space="0" w:color="969696" w:themeColor="accent3" w:themeTint="FE"/>
          <w:bottom w:val="single" w:sz="4" w:space="0" w:color="969696" w:themeColor="accent3" w:themeTint="FE"/>
          <w:right w:val="single" w:sz="4" w:space="0" w:color="969696" w:themeColor="accent3" w:themeTint="FE"/>
        </w:tcBorders>
        <w:shd w:val="clear" w:color="969696" w:themeColor="accent3" w:themeTint="FE" w:fill="969696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  <w:insideV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B2B2" w:themeColor="accent4" w:themeTint="9A"/>
          <w:left w:val="single" w:sz="4" w:space="0" w:color="B2B2B2" w:themeColor="accent4" w:themeTint="9A"/>
          <w:bottom w:val="single" w:sz="4" w:space="0" w:color="B2B2B2" w:themeColor="accent4" w:themeTint="9A"/>
          <w:right w:val="single" w:sz="4" w:space="0" w:color="B2B2B2" w:themeColor="accent4" w:themeTint="9A"/>
        </w:tcBorders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</w:tcBorders>
        <w:shd w:val="clear" w:color="5F5F5F" w:themeColor="accent5" w:fill="5F5F5F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</w:tcBorders>
        <w:shd w:val="clear" w:color="4D4D4D" w:themeColor="accent6" w:fill="4D4D4D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8F8F8" w:themeColor="accent1" w:themeTint="34" w:fill="F8F8F8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DDDDDD" w:themeColor="accent1" w:fill="DDDDD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band1Vert">
      <w:tblPr/>
      <w:tcPr>
        <w:shd w:val="clear" w:color="EFEFEF" w:themeColor="accent1" w:themeTint="75" w:fill="EFEFEF" w:themeFill="accent1" w:themeFillTint="75"/>
      </w:tcPr>
    </w:tblStylePr>
    <w:tblStylePr w:type="band1Horz">
      <w:tblPr/>
      <w:tcPr>
        <w:shd w:val="clear" w:color="EFEFEF" w:themeColor="accent1" w:themeTint="75" w:fill="EFEFEF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FEFEF" w:themeColor="accent2" w:themeTint="32" w:fill="EFEFEF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B2B2B2" w:themeColor="accent2" w:fill="B2B2B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band1Vert">
      <w:tblPr/>
      <w:tcPr>
        <w:shd w:val="clear" w:color="DBDBDB" w:themeColor="accent2" w:themeTint="75" w:fill="DBDBDB" w:themeFill="accent2" w:themeFillTint="75"/>
      </w:tcPr>
    </w:tblStylePr>
    <w:tblStylePr w:type="band1Horz">
      <w:tblPr/>
      <w:tcPr>
        <w:shd w:val="clear" w:color="DBDBDB" w:themeColor="accent2" w:themeTint="75" w:fill="DBDBDB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9E9E9" w:themeColor="accent3" w:themeTint="34" w:fill="E9E9E9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69696" w:themeColor="accent3" w:fill="969696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band1Vert">
      <w:tblPr/>
      <w:tcPr>
        <w:shd w:val="clear" w:color="CECECE" w:themeColor="accent3" w:themeTint="75" w:fill="CECECE" w:themeFill="accent3" w:themeFillTint="75"/>
      </w:tcPr>
    </w:tblStylePr>
    <w:tblStylePr w:type="band1Horz">
      <w:tblPr/>
      <w:tcPr>
        <w:shd w:val="clear" w:color="CECECE" w:themeColor="accent3" w:themeTint="75" w:fill="CECECE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E5E5" w:themeColor="accent4" w:themeTint="34" w:fill="E5E5E5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8080" w:themeColor="accent4" w:fill="80808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band1Vert">
      <w:tblPr/>
      <w:tcPr>
        <w:shd w:val="clear" w:color="C4C4C4" w:themeColor="accent4" w:themeTint="75" w:fill="C4C4C4" w:themeFill="accent4" w:themeFillTint="75"/>
      </w:tcPr>
    </w:tblStylePr>
    <w:tblStylePr w:type="band1Horz">
      <w:tblPr/>
      <w:tcPr>
        <w:shd w:val="clear" w:color="C4C4C4" w:themeColor="accent4" w:themeTint="75" w:fill="C4C4C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DEDE" w:themeColor="accent5" w:themeTint="34" w:fill="DEDEDE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F5F5F" w:themeColor="accent5" w:fill="5F5F5F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band1Vert">
      <w:tblPr/>
      <w:tcPr>
        <w:shd w:val="clear" w:color="B5B5B5" w:themeColor="accent5" w:themeTint="75" w:fill="B5B5B5" w:themeFill="accent5" w:themeFillTint="75"/>
      </w:tcPr>
    </w:tblStylePr>
    <w:tblStylePr w:type="band1Horz">
      <w:tblPr/>
      <w:tcPr>
        <w:shd w:val="clear" w:color="B5B5B5" w:themeColor="accent5" w:themeTint="75" w:fill="B5B5B5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DADA" w:themeColor="accent6" w:themeTint="34" w:fill="DADADA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D4D4D" w:themeColor="accent6" w:fill="4D4D4D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band1Vert">
      <w:tblPr/>
      <w:tcPr>
        <w:shd w:val="clear" w:color="ADADAD" w:themeColor="accent6" w:themeTint="75" w:fill="ADADAD" w:themeFill="accent6" w:themeFillTint="75"/>
      </w:tcPr>
    </w:tblStylePr>
    <w:tblStylePr w:type="band1Horz">
      <w:tblPr/>
      <w:tcPr>
        <w:shd w:val="clear" w:color="ADADAD" w:themeColor="accent6" w:themeTint="75" w:fill="ADADAD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DEDED" w:themeColor="accent1" w:themeTint="80"/>
        <w:left w:val="single" w:sz="4" w:space="0" w:color="EDEDED" w:themeColor="accent1" w:themeTint="80"/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EDEDED" w:themeColor="accent1" w:themeTint="80" w:themeShade="95"/>
      </w:rPr>
      <w:tblPr/>
      <w:tcPr>
        <w:tcBorders>
          <w:bottom w:val="single" w:sz="12" w:space="0" w:color="EDEDED" w:themeColor="accent1" w:themeTint="80"/>
        </w:tcBorders>
      </w:tcPr>
    </w:tblStylePr>
    <w:tblStylePr w:type="lastRow">
      <w:rPr>
        <w:b/>
        <w:color w:val="EDEDED" w:themeColor="accent1" w:themeTint="80" w:themeShade="95"/>
      </w:rPr>
    </w:tblStylePr>
    <w:tblStylePr w:type="firstCol">
      <w:rPr>
        <w:b/>
        <w:color w:val="EDEDED" w:themeColor="accent1" w:themeTint="80" w:themeShade="95"/>
      </w:rPr>
    </w:tblStylePr>
    <w:tblStylePr w:type="lastCol">
      <w:rPr>
        <w:b/>
        <w:color w:val="EDEDED" w:themeColor="accent1" w:themeTint="80" w:themeShade="95"/>
      </w:r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69696" w:themeColor="accent3" w:themeTint="FE"/>
        <w:left w:val="single" w:sz="4" w:space="0" w:color="969696" w:themeColor="accent3" w:themeTint="FE"/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69696" w:themeColor="accent3" w:themeTint="FE" w:themeShade="95"/>
      </w:rPr>
      <w:tblPr/>
      <w:tcPr>
        <w:tcBorders>
          <w:bottom w:val="single" w:sz="12" w:space="0" w:color="969696" w:themeColor="accent3" w:themeTint="FE"/>
        </w:tcBorders>
      </w:tcPr>
    </w:tblStylePr>
    <w:tblStylePr w:type="lastRow">
      <w:rPr>
        <w:b/>
        <w:color w:val="969696" w:themeColor="accent3" w:themeTint="FE" w:themeShade="95"/>
      </w:rPr>
    </w:tblStylePr>
    <w:tblStylePr w:type="firstCol">
      <w:rPr>
        <w:b/>
        <w:color w:val="969696" w:themeColor="accent3" w:themeTint="FE" w:themeShade="95"/>
      </w:rPr>
    </w:tblStylePr>
    <w:tblStylePr w:type="lastCol">
      <w:rPr>
        <w:b/>
        <w:color w:val="969696" w:themeColor="accent3" w:themeTint="FE" w:themeShade="95"/>
      </w:r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5F5F5F" w:themeColor="accent5"/>
        <w:insideV w:val="single" w:sz="4" w:space="0" w:color="5F5F5F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5F5F5F" w:themeColor="accent5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4D4D4D" w:themeColor="accent6"/>
        <w:insideV w:val="single" w:sz="4" w:space="0" w:color="4D4D4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373737" w:themeColor="accent5" w:themeShade="95"/>
      </w:rPr>
      <w:tblPr/>
      <w:tcPr>
        <w:tcBorders>
          <w:bottom w:val="single" w:sz="12" w:space="0" w:color="4D4D4D" w:themeColor="accent6"/>
        </w:tcBorders>
      </w:tcPr>
    </w:tblStylePr>
    <w:tblStylePr w:type="lastRow">
      <w:rPr>
        <w:b/>
        <w:color w:val="373737" w:themeColor="accent5" w:themeShade="95"/>
      </w:rPr>
    </w:tblStylePr>
    <w:tblStylePr w:type="firstCol">
      <w:rPr>
        <w:b/>
        <w:color w:val="373737" w:themeColor="accent5" w:themeShade="95"/>
      </w:rPr>
    </w:tblStylePr>
    <w:tblStylePr w:type="lastCol">
      <w:rPr>
        <w:b/>
        <w:color w:val="373737" w:themeColor="accent5" w:themeShade="95"/>
      </w:r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EDEDED" w:themeColor="accent1" w:themeTint="80"/>
        <w:right w:val="single" w:sz="4" w:space="0" w:color="EDEDED" w:themeColor="accent1" w:themeTint="80"/>
        <w:insideH w:val="single" w:sz="4" w:space="0" w:color="EDEDED" w:themeColor="accent1" w:themeTint="80"/>
        <w:insideV w:val="single" w:sz="4" w:space="0" w:color="EDEDE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EDEDE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EDEDED" w:themeColor="accent1" w:themeTint="80" w:themeShade="95"/>
        <w:sz w:val="22"/>
      </w:rPr>
      <w:tblPr/>
      <w:tcPr>
        <w:tcBorders>
          <w:top w:val="single" w:sz="4" w:space="0" w:color="EDEDE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EDEDE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EDEDE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EDEDE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8F8F8" w:themeColor="accent1" w:themeTint="34" w:fill="F8F8F8" w:themeFill="accent1" w:themeFillTint="34"/>
      </w:tcPr>
    </w:tblStylePr>
    <w:tblStylePr w:type="band1Horz">
      <w:rPr>
        <w:rFonts w:ascii="Arial" w:hAnsi="Arial"/>
        <w:color w:val="EDEDED" w:themeColor="accent1" w:themeTint="80" w:themeShade="95"/>
        <w:sz w:val="22"/>
      </w:rPr>
      <w:tblPr/>
      <w:tcPr>
        <w:shd w:val="clear" w:color="F8F8F8" w:themeColor="accent1" w:themeTint="34" w:fill="F8F8F8" w:themeFill="accent1" w:themeFillTint="34"/>
      </w:tcPr>
    </w:tblStylePr>
    <w:tblStylePr w:type="band2Horz">
      <w:rPr>
        <w:rFonts w:ascii="Arial" w:hAnsi="Arial"/>
        <w:color w:val="EDEDE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1D1D1" w:themeColor="accent2" w:themeTint="97"/>
        <w:right w:val="single" w:sz="4" w:space="0" w:color="D1D1D1" w:themeColor="accent2" w:themeTint="97"/>
        <w:insideH w:val="single" w:sz="4" w:space="0" w:color="D1D1D1" w:themeColor="accent2" w:themeTint="97"/>
        <w:insideV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69696" w:themeColor="accent3" w:themeTint="FE"/>
        <w:right w:val="single" w:sz="4" w:space="0" w:color="969696" w:themeColor="accent3" w:themeTint="FE"/>
        <w:insideH w:val="single" w:sz="4" w:space="0" w:color="969696" w:themeColor="accent3" w:themeTint="FE"/>
        <w:insideV w:val="single" w:sz="4" w:space="0" w:color="969696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69696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69696" w:themeColor="accent3" w:themeTint="FE" w:themeShade="95"/>
        <w:sz w:val="22"/>
      </w:rPr>
      <w:tblPr/>
      <w:tcPr>
        <w:tcBorders>
          <w:top w:val="single" w:sz="4" w:space="0" w:color="969696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69696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69696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69696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969696" w:themeColor="accent3" w:themeTint="FE" w:themeShade="95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2Horz">
      <w:rPr>
        <w:rFonts w:ascii="Arial" w:hAnsi="Arial"/>
        <w:color w:val="969696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B2B2" w:themeColor="accent4" w:themeTint="9A"/>
        <w:right w:val="single" w:sz="4" w:space="0" w:color="B2B2B2" w:themeColor="accent4" w:themeTint="9A"/>
        <w:insideH w:val="single" w:sz="4" w:space="0" w:color="B2B2B2" w:themeColor="accent4" w:themeTint="9A"/>
        <w:insideV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  <w:insideV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4A4A4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73737" w:themeColor="accent5" w:themeShade="95"/>
        <w:sz w:val="22"/>
      </w:rPr>
      <w:tblPr/>
      <w:tcPr>
        <w:tcBorders>
          <w:top w:val="single" w:sz="4" w:space="0" w:color="A4A4A4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4A4A4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73737" w:themeColor="accent5" w:themeShade="95"/>
        <w:sz w:val="22"/>
      </w:rPr>
      <w:tblPr/>
      <w:tcPr>
        <w:tcBorders>
          <w:top w:val="none" w:sz="0" w:space="0" w:color="auto"/>
          <w:left w:val="single" w:sz="4" w:space="0" w:color="A4A4A4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373737" w:themeColor="accent5" w:themeShade="95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2Horz">
      <w:rPr>
        <w:rFonts w:ascii="Arial" w:hAnsi="Arial"/>
        <w:color w:val="373737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  <w:insideV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9A9A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C2C2C" w:themeColor="accent6" w:themeShade="95"/>
        <w:sz w:val="22"/>
      </w:rPr>
      <w:tblPr/>
      <w:tcPr>
        <w:tcBorders>
          <w:top w:val="single" w:sz="4" w:space="0" w:color="9A9A9A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9A9A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C2C2C" w:themeColor="accent6" w:themeShade="95"/>
        <w:sz w:val="22"/>
      </w:rPr>
      <w:tblPr/>
      <w:tcPr>
        <w:tcBorders>
          <w:top w:val="none" w:sz="0" w:space="0" w:color="auto"/>
          <w:left w:val="single" w:sz="4" w:space="0" w:color="9A9A9A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2C2C2C" w:themeColor="accent6" w:themeShade="95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2Horz">
      <w:rPr>
        <w:rFonts w:ascii="Arial" w:hAnsi="Arial"/>
        <w:color w:val="2C2C2C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DDDD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DDDDD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B2B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B2B2B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69696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69696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808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808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F5F5F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F5F5F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D4D4D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D4D4D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tblPr/>
      <w:tcPr>
        <w:shd w:val="clear" w:color="D2D2D2" w:themeColor="accent6" w:themeTint="40" w:fill="D2D2D2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bottom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EBEBEB" w:themeColor="accent1" w:themeTint="90"/>
          <w:left w:val="none" w:sz="4" w:space="0" w:color="000000"/>
          <w:bottom w:val="single" w:sz="4" w:space="0" w:color="EBEBEB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bottom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3D3D3" w:themeColor="accent2" w:themeTint="90"/>
          <w:left w:val="none" w:sz="4" w:space="0" w:color="000000"/>
          <w:bottom w:val="single" w:sz="4" w:space="0" w:color="D3D3D3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bottom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3C3C3" w:themeColor="accent3" w:themeTint="90"/>
          <w:left w:val="none" w:sz="4" w:space="0" w:color="000000"/>
          <w:bottom w:val="single" w:sz="4" w:space="0" w:color="C3C3C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bottom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B7B7" w:themeColor="accent4" w:themeTint="90"/>
          <w:left w:val="none" w:sz="4" w:space="0" w:color="000000"/>
          <w:bottom w:val="single" w:sz="4" w:space="0" w:color="B7B7B7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bottom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4A4A4" w:themeColor="accent5" w:themeTint="90"/>
          <w:left w:val="none" w:sz="4" w:space="0" w:color="000000"/>
          <w:bottom w:val="single" w:sz="4" w:space="0" w:color="A4A4A4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bottom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A9A9A" w:themeColor="accent6" w:themeTint="90"/>
          <w:left w:val="none" w:sz="4" w:space="0" w:color="000000"/>
          <w:bottom w:val="single" w:sz="4" w:space="0" w:color="9A9A9A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DDDDD" w:themeColor="accent1"/>
          <w:bottom w:val="single" w:sz="4" w:space="0" w:color="DDDDD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left w:val="single" w:sz="4" w:space="0" w:color="D1D1D1" w:themeColor="accent2" w:themeTint="97"/>
        <w:bottom w:val="single" w:sz="4" w:space="0" w:color="D1D1D1" w:themeColor="accent2" w:themeTint="97"/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1D1D1" w:themeColor="accent2" w:themeTint="97"/>
          <w:right w:val="single" w:sz="4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1D1D1" w:themeColor="accent2" w:themeTint="97"/>
          <w:bottom w:val="single" w:sz="4" w:space="0" w:color="D1D1D1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left w:val="single" w:sz="4" w:space="0" w:color="C0C0C0" w:themeColor="accent3" w:themeTint="98"/>
        <w:bottom w:val="single" w:sz="4" w:space="0" w:color="C0C0C0" w:themeColor="accent3" w:themeTint="98"/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C0C0" w:themeColor="accent3" w:themeTint="98" w:fill="C0C0C0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0C0C0" w:themeColor="accent3" w:themeTint="98"/>
          <w:right w:val="single" w:sz="4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0C0C0" w:themeColor="accent3" w:themeTint="98"/>
          <w:bottom w:val="single" w:sz="4" w:space="0" w:color="C0C0C0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left w:val="single" w:sz="4" w:space="0" w:color="B2B2B2" w:themeColor="accent4" w:themeTint="9A"/>
        <w:bottom w:val="single" w:sz="4" w:space="0" w:color="B2B2B2" w:themeColor="accent4" w:themeTint="9A"/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B2B2" w:themeColor="accent4" w:themeTint="9A"/>
          <w:right w:val="single" w:sz="4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B2B2" w:themeColor="accent4" w:themeTint="9A"/>
          <w:bottom w:val="single" w:sz="4" w:space="0" w:color="B2B2B2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left w:val="single" w:sz="4" w:space="0" w:color="9E9E9E" w:themeColor="accent5" w:themeTint="9A"/>
        <w:bottom w:val="single" w:sz="4" w:space="0" w:color="9E9E9E" w:themeColor="accent5" w:themeTint="9A"/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E9E9E" w:themeColor="accent5" w:themeTint="9A" w:fill="9E9E9E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E9E9E" w:themeColor="accent5" w:themeTint="9A"/>
          <w:right w:val="single" w:sz="4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E9E9E" w:themeColor="accent5" w:themeTint="9A"/>
          <w:bottom w:val="single" w:sz="4" w:space="0" w:color="9E9E9E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left w:val="single" w:sz="4" w:space="0" w:color="949494" w:themeColor="accent6" w:themeTint="98"/>
        <w:bottom w:val="single" w:sz="4" w:space="0" w:color="949494" w:themeColor="accent6" w:themeTint="98"/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49494" w:themeColor="accent6" w:themeTint="98" w:fill="949494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49494" w:themeColor="accent6" w:themeTint="98"/>
          <w:right w:val="single" w:sz="4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9494" w:themeColor="accent6" w:themeTint="98"/>
          <w:bottom w:val="single" w:sz="4" w:space="0" w:color="949494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BEBEB" w:themeColor="accent1" w:themeTint="90"/>
        <w:left w:val="single" w:sz="4" w:space="0" w:color="EBEBEB" w:themeColor="accent1" w:themeTint="90"/>
        <w:bottom w:val="single" w:sz="4" w:space="0" w:color="EBEBEB" w:themeColor="accent1" w:themeTint="90"/>
        <w:right w:val="single" w:sz="4" w:space="0" w:color="EBEBEB" w:themeColor="accent1" w:themeTint="90"/>
        <w:insideH w:val="single" w:sz="4" w:space="0" w:color="EBEBEB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DDDDD" w:themeColor="accent1" w:fill="DDDDD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6F6F6" w:themeColor="accent1" w:themeTint="40" w:fill="F6F6F6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3D3D3" w:themeColor="accent2" w:themeTint="90"/>
        <w:left w:val="single" w:sz="4" w:space="0" w:color="D3D3D3" w:themeColor="accent2" w:themeTint="90"/>
        <w:bottom w:val="single" w:sz="4" w:space="0" w:color="D3D3D3" w:themeColor="accent2" w:themeTint="90"/>
        <w:right w:val="single" w:sz="4" w:space="0" w:color="D3D3D3" w:themeColor="accent2" w:themeTint="90"/>
        <w:insideH w:val="single" w:sz="4" w:space="0" w:color="D3D3D3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B2B2" w:themeColor="accent2" w:fill="B2B2B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BEBEB" w:themeColor="accent2" w:themeTint="40" w:fill="EBEBE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C3C3" w:themeColor="accent3" w:themeTint="90"/>
        <w:left w:val="single" w:sz="4" w:space="0" w:color="C3C3C3" w:themeColor="accent3" w:themeTint="90"/>
        <w:bottom w:val="single" w:sz="4" w:space="0" w:color="C3C3C3" w:themeColor="accent3" w:themeTint="90"/>
        <w:right w:val="single" w:sz="4" w:space="0" w:color="C3C3C3" w:themeColor="accent3" w:themeTint="90"/>
        <w:insideH w:val="single" w:sz="4" w:space="0" w:color="C3C3C3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69696" w:themeColor="accent3" w:fill="969696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4E4E4" w:themeColor="accent3" w:themeTint="40" w:fill="E4E4E4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4" w:themeTint="90"/>
        <w:left w:val="single" w:sz="4" w:space="0" w:color="B7B7B7" w:themeColor="accent4" w:themeTint="90"/>
        <w:bottom w:val="single" w:sz="4" w:space="0" w:color="B7B7B7" w:themeColor="accent4" w:themeTint="90"/>
        <w:right w:val="single" w:sz="4" w:space="0" w:color="B7B7B7" w:themeColor="accent4" w:themeTint="90"/>
        <w:insideH w:val="single" w:sz="4" w:space="0" w:color="B7B7B7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8080" w:themeColor="accent4" w:fill="80808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FDF" w:themeColor="accent4" w:themeTint="40" w:fill="DFDFD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4A4A4" w:themeColor="accent5" w:themeTint="90"/>
        <w:left w:val="single" w:sz="4" w:space="0" w:color="A4A4A4" w:themeColor="accent5" w:themeTint="90"/>
        <w:bottom w:val="single" w:sz="4" w:space="0" w:color="A4A4A4" w:themeColor="accent5" w:themeTint="90"/>
        <w:right w:val="single" w:sz="4" w:space="0" w:color="A4A4A4" w:themeColor="accent5" w:themeTint="90"/>
        <w:insideH w:val="single" w:sz="4" w:space="0" w:color="A4A4A4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6D6D6" w:themeColor="accent5" w:themeTint="40" w:fill="D6D6D6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9A9A" w:themeColor="accent6" w:themeTint="90"/>
        <w:left w:val="single" w:sz="4" w:space="0" w:color="9A9A9A" w:themeColor="accent6" w:themeTint="90"/>
        <w:bottom w:val="single" w:sz="4" w:space="0" w:color="9A9A9A" w:themeColor="accent6" w:themeTint="90"/>
        <w:right w:val="single" w:sz="4" w:space="0" w:color="9A9A9A" w:themeColor="accent6" w:themeTint="90"/>
        <w:insideH w:val="single" w:sz="4" w:space="0" w:color="9A9A9A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2D2" w:themeColor="accent6" w:themeTint="40" w:fill="D2D2D2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DDDDD" w:themeColor="accent1"/>
        <w:left w:val="single" w:sz="32" w:space="0" w:color="DDDDDD" w:themeColor="accent1"/>
        <w:bottom w:val="single" w:sz="32" w:space="0" w:color="DDDDDD" w:themeColor="accent1"/>
        <w:right w:val="single" w:sz="32" w:space="0" w:color="DDDDDD" w:themeColor="accent1"/>
      </w:tblBorders>
      <w:shd w:val="clear" w:color="DDDDDD" w:themeColor="accent1" w:fill="DDDDD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DDDDD" w:themeColor="accent1"/>
          <w:bottom w:val="single" w:sz="12" w:space="0" w:color="FFFFFF" w:themeColor="light1"/>
        </w:tcBorders>
        <w:shd w:val="clear" w:color="DDDDDD" w:themeColor="accent1" w:fill="DDDDD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DDDD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DDDD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DDDDD" w:themeColor="accent1" w:fill="DDDDD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DDDDD" w:themeColor="accent1" w:fill="DDDDD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1D1D1" w:themeColor="accent2" w:themeTint="97"/>
        <w:left w:val="single" w:sz="32" w:space="0" w:color="D1D1D1" w:themeColor="accent2" w:themeTint="97"/>
        <w:bottom w:val="single" w:sz="32" w:space="0" w:color="D1D1D1" w:themeColor="accent2" w:themeTint="97"/>
        <w:right w:val="single" w:sz="32" w:space="0" w:color="D1D1D1" w:themeColor="accent2" w:themeTint="97"/>
      </w:tblBorders>
      <w:shd w:val="clear" w:color="D1D1D1" w:themeColor="accent2" w:themeTint="97" w:fill="D1D1D1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1D1D1" w:themeColor="accent2" w:themeTint="97"/>
          <w:bottom w:val="single" w:sz="12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1D1D1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1D1D1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1D1D1" w:themeColor="accent2" w:themeTint="97" w:fill="D1D1D1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0C0C0" w:themeColor="accent3" w:themeTint="98"/>
        <w:left w:val="single" w:sz="32" w:space="0" w:color="C0C0C0" w:themeColor="accent3" w:themeTint="98"/>
        <w:bottom w:val="single" w:sz="32" w:space="0" w:color="C0C0C0" w:themeColor="accent3" w:themeTint="98"/>
        <w:right w:val="single" w:sz="32" w:space="0" w:color="C0C0C0" w:themeColor="accent3" w:themeTint="98"/>
      </w:tblBorders>
      <w:shd w:val="clear" w:color="C0C0C0" w:themeColor="accent3" w:themeTint="98" w:fill="C0C0C0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0C0C0" w:themeColor="accent3" w:themeTint="98"/>
          <w:bottom w:val="single" w:sz="12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0C0C0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C0C0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0C0C0" w:themeColor="accent3" w:themeTint="98" w:fill="C0C0C0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B2B2" w:themeColor="accent4" w:themeTint="9A"/>
        <w:left w:val="single" w:sz="32" w:space="0" w:color="B2B2B2" w:themeColor="accent4" w:themeTint="9A"/>
        <w:bottom w:val="single" w:sz="32" w:space="0" w:color="B2B2B2" w:themeColor="accent4" w:themeTint="9A"/>
        <w:right w:val="single" w:sz="32" w:space="0" w:color="B2B2B2" w:themeColor="accent4" w:themeTint="9A"/>
      </w:tblBorders>
      <w:shd w:val="clear" w:color="B2B2B2" w:themeColor="accent4" w:themeTint="9A" w:fill="B2B2B2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B2B2" w:themeColor="accent4" w:themeTint="9A"/>
          <w:bottom w:val="single" w:sz="12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B2B2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B2B2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B2B2" w:themeColor="accent4" w:themeTint="9A" w:fill="B2B2B2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E9E9E" w:themeColor="accent5" w:themeTint="9A"/>
        <w:left w:val="single" w:sz="32" w:space="0" w:color="9E9E9E" w:themeColor="accent5" w:themeTint="9A"/>
        <w:bottom w:val="single" w:sz="32" w:space="0" w:color="9E9E9E" w:themeColor="accent5" w:themeTint="9A"/>
        <w:right w:val="single" w:sz="32" w:space="0" w:color="9E9E9E" w:themeColor="accent5" w:themeTint="9A"/>
      </w:tblBorders>
      <w:shd w:val="clear" w:color="9E9E9E" w:themeColor="accent5" w:themeTint="9A" w:fill="9E9E9E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E9E9E" w:themeColor="accent5" w:themeTint="9A"/>
          <w:bottom w:val="single" w:sz="12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E9E9E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E9E9E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E9E9E" w:themeColor="accent5" w:themeTint="9A" w:fill="9E9E9E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49494" w:themeColor="accent6" w:themeTint="98"/>
        <w:left w:val="single" w:sz="32" w:space="0" w:color="949494" w:themeColor="accent6" w:themeTint="98"/>
        <w:bottom w:val="single" w:sz="32" w:space="0" w:color="949494" w:themeColor="accent6" w:themeTint="98"/>
        <w:right w:val="single" w:sz="32" w:space="0" w:color="949494" w:themeColor="accent6" w:themeTint="98"/>
      </w:tblBorders>
      <w:shd w:val="clear" w:color="949494" w:themeColor="accent6" w:themeTint="98" w:fill="949494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49494" w:themeColor="accent6" w:themeTint="98"/>
          <w:bottom w:val="single" w:sz="12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49494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49494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49494" w:themeColor="accent6" w:themeTint="98" w:fill="949494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DDDDD" w:themeColor="accent1"/>
        <w:bottom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18181" w:themeColor="accent1" w:themeShade="95"/>
      </w:rPr>
      <w:tblPr/>
      <w:tcPr>
        <w:tcBorders>
          <w:bottom w:val="single" w:sz="4" w:space="0" w:color="DDDDDD" w:themeColor="accent1"/>
        </w:tcBorders>
      </w:tcPr>
    </w:tblStylePr>
    <w:tblStylePr w:type="lastRow">
      <w:rPr>
        <w:b/>
        <w:color w:val="818181" w:themeColor="accent1" w:themeShade="95"/>
      </w:rPr>
      <w:tblPr/>
      <w:tcPr>
        <w:tcBorders>
          <w:top w:val="single" w:sz="4" w:space="0" w:color="DDDDDD" w:themeColor="accent1"/>
        </w:tcBorders>
      </w:tcPr>
    </w:tblStylePr>
    <w:tblStylePr w:type="firstCol">
      <w:rPr>
        <w:b/>
        <w:color w:val="818181" w:themeColor="accent1" w:themeShade="95"/>
      </w:rPr>
    </w:tblStylePr>
    <w:tblStylePr w:type="lastCol">
      <w:rPr>
        <w:b/>
        <w:color w:val="818181" w:themeColor="accent1" w:themeShade="95"/>
      </w:r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1D1D1" w:themeColor="accent2" w:themeTint="97"/>
        <w:bottom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1D1D1" w:themeColor="accent2" w:themeTint="97" w:themeShade="95"/>
      </w:rPr>
      <w:tblPr/>
      <w:tcPr>
        <w:tcBorders>
          <w:bottom w:val="single" w:sz="4" w:space="0" w:color="D1D1D1" w:themeColor="accent2" w:themeTint="97"/>
        </w:tcBorders>
      </w:tcPr>
    </w:tblStylePr>
    <w:tblStylePr w:type="lastRow">
      <w:rPr>
        <w:b/>
        <w:color w:val="D1D1D1" w:themeColor="accent2" w:themeTint="97" w:themeShade="95"/>
      </w:rPr>
      <w:tblPr/>
      <w:tcPr>
        <w:tcBorders>
          <w:top w:val="single" w:sz="4" w:space="0" w:color="D1D1D1" w:themeColor="accent2" w:themeTint="97"/>
        </w:tcBorders>
      </w:tcPr>
    </w:tblStylePr>
    <w:tblStylePr w:type="firstCol">
      <w:rPr>
        <w:b/>
        <w:color w:val="D1D1D1" w:themeColor="accent2" w:themeTint="97" w:themeShade="95"/>
      </w:rPr>
    </w:tblStylePr>
    <w:tblStylePr w:type="lastCol">
      <w:rPr>
        <w:b/>
        <w:color w:val="D1D1D1" w:themeColor="accent2" w:themeTint="97" w:themeShade="95"/>
      </w:r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0C0C0" w:themeColor="accent3" w:themeTint="98"/>
        <w:bottom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0C0C0" w:themeColor="accent3" w:themeTint="98" w:themeShade="95"/>
      </w:rPr>
      <w:tblPr/>
      <w:tcPr>
        <w:tcBorders>
          <w:bottom w:val="single" w:sz="4" w:space="0" w:color="C0C0C0" w:themeColor="accent3" w:themeTint="98"/>
        </w:tcBorders>
      </w:tcPr>
    </w:tblStylePr>
    <w:tblStylePr w:type="lastRow">
      <w:rPr>
        <w:b/>
        <w:color w:val="C0C0C0" w:themeColor="accent3" w:themeTint="98" w:themeShade="95"/>
      </w:rPr>
      <w:tblPr/>
      <w:tcPr>
        <w:tcBorders>
          <w:top w:val="single" w:sz="4" w:space="0" w:color="C0C0C0" w:themeColor="accent3" w:themeTint="98"/>
        </w:tcBorders>
      </w:tcPr>
    </w:tblStylePr>
    <w:tblStylePr w:type="firstCol">
      <w:rPr>
        <w:b/>
        <w:color w:val="C0C0C0" w:themeColor="accent3" w:themeTint="98" w:themeShade="95"/>
      </w:rPr>
    </w:tblStylePr>
    <w:tblStylePr w:type="lastCol">
      <w:rPr>
        <w:b/>
        <w:color w:val="C0C0C0" w:themeColor="accent3" w:themeTint="98" w:themeShade="95"/>
      </w:r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B2B2" w:themeColor="accent4" w:themeTint="9A"/>
        <w:bottom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B2B2" w:themeColor="accent4" w:themeTint="9A" w:themeShade="95"/>
      </w:rPr>
      <w:tblPr/>
      <w:tcPr>
        <w:tcBorders>
          <w:bottom w:val="single" w:sz="4" w:space="0" w:color="B2B2B2" w:themeColor="accent4" w:themeTint="9A"/>
        </w:tcBorders>
      </w:tcPr>
    </w:tblStylePr>
    <w:tblStylePr w:type="lastRow">
      <w:rPr>
        <w:b/>
        <w:color w:val="B2B2B2" w:themeColor="accent4" w:themeTint="9A" w:themeShade="95"/>
      </w:rPr>
      <w:tblPr/>
      <w:tcPr>
        <w:tcBorders>
          <w:top w:val="single" w:sz="4" w:space="0" w:color="B2B2B2" w:themeColor="accent4" w:themeTint="9A"/>
        </w:tcBorders>
      </w:tcPr>
    </w:tblStylePr>
    <w:tblStylePr w:type="firstCol">
      <w:rPr>
        <w:b/>
        <w:color w:val="B2B2B2" w:themeColor="accent4" w:themeTint="9A" w:themeShade="95"/>
      </w:rPr>
    </w:tblStylePr>
    <w:tblStylePr w:type="lastCol">
      <w:rPr>
        <w:b/>
        <w:color w:val="B2B2B2" w:themeColor="accent4" w:themeTint="9A" w:themeShade="95"/>
      </w:r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E9E9E" w:themeColor="accent5" w:themeTint="9A"/>
        <w:bottom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E9E9E" w:themeColor="accent5" w:themeTint="9A" w:themeShade="95"/>
      </w:rPr>
      <w:tblPr/>
      <w:tcPr>
        <w:tcBorders>
          <w:bottom w:val="single" w:sz="4" w:space="0" w:color="9E9E9E" w:themeColor="accent5" w:themeTint="9A"/>
        </w:tcBorders>
      </w:tcPr>
    </w:tblStylePr>
    <w:tblStylePr w:type="lastRow">
      <w:rPr>
        <w:b/>
        <w:color w:val="9E9E9E" w:themeColor="accent5" w:themeTint="9A" w:themeShade="95"/>
      </w:rPr>
      <w:tblPr/>
      <w:tcPr>
        <w:tcBorders>
          <w:top w:val="single" w:sz="4" w:space="0" w:color="9E9E9E" w:themeColor="accent5" w:themeTint="9A"/>
        </w:tcBorders>
      </w:tcPr>
    </w:tblStylePr>
    <w:tblStylePr w:type="firstCol">
      <w:rPr>
        <w:b/>
        <w:color w:val="9E9E9E" w:themeColor="accent5" w:themeTint="9A" w:themeShade="95"/>
      </w:rPr>
    </w:tblStylePr>
    <w:tblStylePr w:type="lastCol">
      <w:rPr>
        <w:b/>
        <w:color w:val="9E9E9E" w:themeColor="accent5" w:themeTint="9A" w:themeShade="95"/>
      </w:r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49494" w:themeColor="accent6" w:themeTint="98"/>
        <w:bottom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49494" w:themeColor="accent6" w:themeTint="98" w:themeShade="95"/>
      </w:rPr>
      <w:tblPr/>
      <w:tcPr>
        <w:tcBorders>
          <w:bottom w:val="single" w:sz="4" w:space="0" w:color="949494" w:themeColor="accent6" w:themeTint="98"/>
        </w:tcBorders>
      </w:tcPr>
    </w:tblStylePr>
    <w:tblStylePr w:type="lastRow">
      <w:rPr>
        <w:b/>
        <w:color w:val="949494" w:themeColor="accent6" w:themeTint="98" w:themeShade="95"/>
      </w:rPr>
      <w:tblPr/>
      <w:tcPr>
        <w:tcBorders>
          <w:top w:val="single" w:sz="4" w:space="0" w:color="949494" w:themeColor="accent6" w:themeTint="98"/>
        </w:tcBorders>
      </w:tcPr>
    </w:tblStylePr>
    <w:tblStylePr w:type="firstCol">
      <w:rPr>
        <w:b/>
        <w:color w:val="949494" w:themeColor="accent6" w:themeTint="98" w:themeShade="95"/>
      </w:rPr>
    </w:tblStylePr>
    <w:tblStylePr w:type="lastCol">
      <w:rPr>
        <w:b/>
        <w:color w:val="949494" w:themeColor="accent6" w:themeTint="98" w:themeShade="95"/>
      </w:r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DDDD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DDDD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18181" w:themeColor="accent1" w:themeShade="95"/>
        <w:sz w:val="22"/>
      </w:rPr>
      <w:tblPr/>
      <w:tcPr>
        <w:tcBorders>
          <w:top w:val="single" w:sz="4" w:space="0" w:color="DDDDD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DDDD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818181" w:themeColor="accent1" w:themeShade="95"/>
        <w:sz w:val="22"/>
      </w:rPr>
      <w:tblPr/>
      <w:tcPr>
        <w:tcBorders>
          <w:top w:val="none" w:sz="0" w:space="0" w:color="auto"/>
          <w:left w:val="single" w:sz="4" w:space="0" w:color="DDDDD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6F6F6" w:themeColor="accent1" w:themeTint="40" w:fill="F6F6F6" w:themeFill="accent1" w:themeFillTint="40"/>
      </w:tcPr>
    </w:tblStylePr>
    <w:tblStylePr w:type="band1Horz">
      <w:rPr>
        <w:rFonts w:ascii="Arial" w:hAnsi="Arial"/>
        <w:color w:val="818181" w:themeColor="accent1" w:themeShade="95"/>
        <w:sz w:val="22"/>
      </w:rPr>
      <w:tblPr/>
      <w:tcPr>
        <w:shd w:val="clear" w:color="F6F6F6" w:themeColor="accent1" w:themeTint="40" w:fill="F6F6F6" w:themeFill="accent1" w:themeFillTint="40"/>
      </w:tcPr>
    </w:tblStylePr>
    <w:tblStylePr w:type="band2Horz">
      <w:rPr>
        <w:rFonts w:ascii="Arial" w:hAnsi="Arial"/>
        <w:color w:val="81818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1D1D1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1D1D1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single" w:sz="4" w:space="0" w:color="D1D1D1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1D1D1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1D1D1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1D1D1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BEBEB" w:themeColor="accent2" w:themeTint="40" w:fill="EBEBEB" w:themeFill="accent2" w:themeFillTint="40"/>
      </w:tcPr>
    </w:tblStylePr>
    <w:tblStylePr w:type="band1Horz">
      <w:rPr>
        <w:rFonts w:ascii="Arial" w:hAnsi="Arial"/>
        <w:color w:val="D1D1D1" w:themeColor="accent2" w:themeTint="97" w:themeShade="95"/>
        <w:sz w:val="22"/>
      </w:rPr>
      <w:tblPr/>
      <w:tcPr>
        <w:shd w:val="clear" w:color="EBEBEB" w:themeColor="accent2" w:themeTint="40" w:fill="EBEBEB" w:themeFill="accent2" w:themeFillTint="40"/>
      </w:tcPr>
    </w:tblStylePr>
    <w:tblStylePr w:type="band2Horz">
      <w:rPr>
        <w:rFonts w:ascii="Arial" w:hAnsi="Arial"/>
        <w:color w:val="D1D1D1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0C0C0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0C0C0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single" w:sz="4" w:space="0" w:color="C0C0C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0C0C0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0C0C0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0C0C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4E4E4" w:themeColor="accent3" w:themeTint="40" w:fill="E4E4E4" w:themeFill="accent3" w:themeFillTint="40"/>
      </w:tcPr>
    </w:tblStylePr>
    <w:tblStylePr w:type="band1Horz">
      <w:rPr>
        <w:rFonts w:ascii="Arial" w:hAnsi="Arial"/>
        <w:color w:val="C0C0C0" w:themeColor="accent3" w:themeTint="98" w:themeShade="95"/>
        <w:sz w:val="22"/>
      </w:rPr>
      <w:tblPr/>
      <w:tcPr>
        <w:shd w:val="clear" w:color="E4E4E4" w:themeColor="accent3" w:themeTint="40" w:fill="E4E4E4" w:themeFill="accent3" w:themeFillTint="40"/>
      </w:tcPr>
    </w:tblStylePr>
    <w:tblStylePr w:type="band2Horz">
      <w:rPr>
        <w:rFonts w:ascii="Arial" w:hAnsi="Arial"/>
        <w:color w:val="C0C0C0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B2B2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B2B2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single" w:sz="4" w:space="0" w:color="B2B2B2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B2B2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B2B2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B2B2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FDF" w:themeColor="accent4" w:themeTint="40" w:fill="DFDFDF" w:themeFill="accent4" w:themeFillTint="40"/>
      </w:tcPr>
    </w:tblStylePr>
    <w:tblStylePr w:type="band1Horz">
      <w:rPr>
        <w:rFonts w:ascii="Arial" w:hAnsi="Arial"/>
        <w:color w:val="B2B2B2" w:themeColor="accent4" w:themeTint="9A" w:themeShade="95"/>
        <w:sz w:val="22"/>
      </w:rPr>
      <w:tblPr/>
      <w:tcPr>
        <w:shd w:val="clear" w:color="DFDFDF" w:themeColor="accent4" w:themeTint="40" w:fill="DFDFDF" w:themeFill="accent4" w:themeFillTint="40"/>
      </w:tcPr>
    </w:tblStylePr>
    <w:tblStylePr w:type="band2Horz">
      <w:rPr>
        <w:rFonts w:ascii="Arial" w:hAnsi="Arial"/>
        <w:color w:val="B2B2B2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E9E9E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E9E9E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single" w:sz="4" w:space="0" w:color="9E9E9E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E9E9E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E9E9E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E9E9E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6D6D6" w:themeColor="accent5" w:themeTint="40" w:fill="D6D6D6" w:themeFill="accent5" w:themeFillTint="40"/>
      </w:tcPr>
    </w:tblStylePr>
    <w:tblStylePr w:type="band1Horz">
      <w:rPr>
        <w:rFonts w:ascii="Arial" w:hAnsi="Arial"/>
        <w:color w:val="9E9E9E" w:themeColor="accent5" w:themeTint="9A" w:themeShade="95"/>
        <w:sz w:val="22"/>
      </w:rPr>
      <w:tblPr/>
      <w:tcPr>
        <w:shd w:val="clear" w:color="D6D6D6" w:themeColor="accent5" w:themeTint="40" w:fill="D6D6D6" w:themeFill="accent5" w:themeFillTint="40"/>
      </w:tcPr>
    </w:tblStylePr>
    <w:tblStylePr w:type="band2Horz">
      <w:rPr>
        <w:rFonts w:ascii="Arial" w:hAnsi="Arial"/>
        <w:color w:val="9E9E9E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49494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9494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single" w:sz="4" w:space="0" w:color="949494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9494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949494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949494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2D2" w:themeColor="accent6" w:themeTint="40" w:fill="D2D2D2" w:themeFill="accent6" w:themeFillTint="40"/>
      </w:tcPr>
    </w:tblStylePr>
    <w:tblStylePr w:type="band1Horz">
      <w:rPr>
        <w:rFonts w:ascii="Arial" w:hAnsi="Arial"/>
        <w:color w:val="949494" w:themeColor="accent6" w:themeTint="98" w:themeShade="95"/>
        <w:sz w:val="22"/>
      </w:rPr>
      <w:tblPr/>
      <w:tcPr>
        <w:shd w:val="clear" w:color="D2D2D2" w:themeColor="accent6" w:themeTint="40" w:fill="D2D2D2" w:themeFill="accent6" w:themeFillTint="40"/>
      </w:tcPr>
    </w:tblStylePr>
    <w:tblStylePr w:type="band2Horz">
      <w:rPr>
        <w:rFonts w:ascii="Arial" w:hAnsi="Arial"/>
        <w:color w:val="949494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818181" w:themeColor="accent1" w:themeShade="95"/>
        <w:left w:val="single" w:sz="4" w:space="0" w:color="818181" w:themeColor="accent1" w:themeShade="95"/>
        <w:bottom w:val="single" w:sz="4" w:space="0" w:color="818181" w:themeColor="accent1" w:themeShade="95"/>
        <w:right w:val="single" w:sz="4" w:space="0" w:color="818181" w:themeColor="accent1" w:themeShade="95"/>
        <w:insideH w:val="single" w:sz="4" w:space="0" w:color="818181" w:themeColor="accent1" w:themeShade="95"/>
        <w:insideV w:val="single" w:sz="4" w:space="0" w:color="81818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FDFDF" w:themeColor="accent1" w:themeTint="EA" w:fill="DFDFDF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4F4F4" w:themeColor="accent1" w:themeTint="50" w:fill="F4F4F4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686868" w:themeColor="accent2" w:themeShade="95"/>
        <w:left w:val="single" w:sz="4" w:space="0" w:color="686868" w:themeColor="accent2" w:themeShade="95"/>
        <w:bottom w:val="single" w:sz="4" w:space="0" w:color="686868" w:themeColor="accent2" w:themeShade="95"/>
        <w:right w:val="single" w:sz="4" w:space="0" w:color="686868" w:themeColor="accent2" w:themeShade="95"/>
        <w:insideH w:val="single" w:sz="4" w:space="0" w:color="686868" w:themeColor="accent2" w:themeShade="95"/>
        <w:insideV w:val="single" w:sz="4" w:space="0" w:color="686868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1D1D1" w:themeColor="accent2" w:themeTint="97" w:fill="D1D1D1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FEFEF" w:themeColor="accent2" w:themeTint="32" w:fill="EFEFEF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575757" w:themeColor="accent3" w:themeShade="95"/>
        <w:left w:val="single" w:sz="4" w:space="0" w:color="575757" w:themeColor="accent3" w:themeShade="95"/>
        <w:bottom w:val="single" w:sz="4" w:space="0" w:color="575757" w:themeColor="accent3" w:themeShade="95"/>
        <w:right w:val="single" w:sz="4" w:space="0" w:color="575757" w:themeColor="accent3" w:themeShade="95"/>
        <w:insideH w:val="single" w:sz="4" w:space="0" w:color="575757" w:themeColor="accent3" w:themeShade="95"/>
        <w:insideV w:val="single" w:sz="4" w:space="0" w:color="575757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69696" w:themeColor="accent3" w:themeTint="FE" w:fill="969696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9E9E9" w:themeColor="accent3" w:themeTint="34" w:fill="E9E9E9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4A4A4A" w:themeColor="accent4" w:themeShade="95"/>
        <w:left w:val="single" w:sz="4" w:space="0" w:color="4A4A4A" w:themeColor="accent4" w:themeShade="95"/>
        <w:bottom w:val="single" w:sz="4" w:space="0" w:color="4A4A4A" w:themeColor="accent4" w:themeShade="95"/>
        <w:right w:val="single" w:sz="4" w:space="0" w:color="4A4A4A" w:themeColor="accent4" w:themeShade="95"/>
        <w:insideH w:val="single" w:sz="4" w:space="0" w:color="4A4A4A" w:themeColor="accent4" w:themeShade="95"/>
        <w:insideV w:val="single" w:sz="4" w:space="0" w:color="4A4A4A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B2B2" w:themeColor="accent4" w:themeTint="9A" w:fill="B2B2B2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E5E5" w:themeColor="accent4" w:themeTint="34" w:fill="E5E5E5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373737" w:themeColor="accent5" w:themeShade="95"/>
        <w:left w:val="single" w:sz="4" w:space="0" w:color="373737" w:themeColor="accent5" w:themeShade="95"/>
        <w:bottom w:val="single" w:sz="4" w:space="0" w:color="373737" w:themeColor="accent5" w:themeShade="95"/>
        <w:right w:val="single" w:sz="4" w:space="0" w:color="373737" w:themeColor="accent5" w:themeShade="95"/>
        <w:insideH w:val="single" w:sz="4" w:space="0" w:color="373737" w:themeColor="accent5" w:themeShade="95"/>
        <w:insideV w:val="single" w:sz="4" w:space="0" w:color="373737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5F5F" w:themeColor="accent5" w:fill="5F5F5F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DEDE" w:themeColor="accent5" w:themeTint="34" w:fill="DEDEDE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Ind w:w="0" w:type="dxa"/>
      <w:tblBorders>
        <w:top w:val="single" w:sz="4" w:space="0" w:color="2C2C2C" w:themeColor="accent6" w:themeShade="95"/>
        <w:left w:val="single" w:sz="4" w:space="0" w:color="2C2C2C" w:themeColor="accent6" w:themeShade="95"/>
        <w:bottom w:val="single" w:sz="4" w:space="0" w:color="2C2C2C" w:themeColor="accent6" w:themeShade="95"/>
        <w:right w:val="single" w:sz="4" w:space="0" w:color="2C2C2C" w:themeColor="accent6" w:themeShade="95"/>
        <w:insideH w:val="single" w:sz="4" w:space="0" w:color="2C2C2C" w:themeColor="accent6" w:themeShade="95"/>
        <w:insideV w:val="single" w:sz="4" w:space="0" w:color="2C2C2C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D4D4D" w:themeColor="accent6" w:fill="4D4D4D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DADA" w:themeColor="accent6" w:themeTint="34" w:fill="DADADA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1F1F1" w:themeColor="accent1" w:themeTint="67"/>
        <w:left w:val="single" w:sz="4" w:space="0" w:color="F1F1F1" w:themeColor="accent1" w:themeTint="67"/>
        <w:bottom w:val="single" w:sz="4" w:space="0" w:color="F1F1F1" w:themeColor="accent1" w:themeTint="67"/>
        <w:right w:val="single" w:sz="4" w:space="0" w:color="F1F1F1" w:themeColor="accent1" w:themeTint="67"/>
        <w:insideH w:val="single" w:sz="4" w:space="0" w:color="F1F1F1" w:themeColor="accent1" w:themeTint="67"/>
        <w:insideV w:val="single" w:sz="4" w:space="0" w:color="F1F1F1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DDDD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DDDD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DDDD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1F1F1" w:themeColor="accent1" w:themeTint="67"/>
          <w:left w:val="single" w:sz="4" w:space="0" w:color="F1F1F1" w:themeColor="accent1" w:themeTint="67"/>
          <w:bottom w:val="single" w:sz="4" w:space="0" w:color="F1F1F1" w:themeColor="accent1" w:themeTint="67"/>
          <w:right w:val="single" w:sz="4" w:space="0" w:color="F1F1F1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FDFDF" w:themeColor="accent2" w:themeTint="67"/>
        <w:left w:val="single" w:sz="4" w:space="0" w:color="DFDFDF" w:themeColor="accent2" w:themeTint="67"/>
        <w:bottom w:val="single" w:sz="4" w:space="0" w:color="DFDFDF" w:themeColor="accent2" w:themeTint="67"/>
        <w:right w:val="single" w:sz="4" w:space="0" w:color="DFDFDF" w:themeColor="accent2" w:themeTint="67"/>
        <w:insideH w:val="single" w:sz="4" w:space="0" w:color="DFDFDF" w:themeColor="accent2" w:themeTint="67"/>
        <w:insideV w:val="single" w:sz="4" w:space="0" w:color="DFDFDF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1D1D1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1D1D1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1D1D1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FDFDF" w:themeColor="accent2" w:themeTint="67"/>
          <w:left w:val="single" w:sz="4" w:space="0" w:color="DFDFDF" w:themeColor="accent2" w:themeTint="67"/>
          <w:bottom w:val="single" w:sz="4" w:space="0" w:color="DFDFDF" w:themeColor="accent2" w:themeTint="67"/>
          <w:right w:val="single" w:sz="4" w:space="0" w:color="DFDFDF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4D4D4" w:themeColor="accent3" w:themeTint="67"/>
        <w:left w:val="single" w:sz="4" w:space="0" w:color="D4D4D4" w:themeColor="accent3" w:themeTint="67"/>
        <w:bottom w:val="single" w:sz="4" w:space="0" w:color="D4D4D4" w:themeColor="accent3" w:themeTint="67"/>
        <w:right w:val="single" w:sz="4" w:space="0" w:color="D4D4D4" w:themeColor="accent3" w:themeTint="67"/>
        <w:insideH w:val="single" w:sz="4" w:space="0" w:color="D4D4D4" w:themeColor="accent3" w:themeTint="67"/>
        <w:insideV w:val="single" w:sz="4" w:space="0" w:color="D4D4D4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0C0C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0C0C0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0C0C0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4D4D4" w:themeColor="accent3" w:themeTint="67"/>
          <w:left w:val="single" w:sz="4" w:space="0" w:color="D4D4D4" w:themeColor="accent3" w:themeTint="67"/>
          <w:bottom w:val="single" w:sz="4" w:space="0" w:color="D4D4D4" w:themeColor="accent3" w:themeTint="67"/>
          <w:right w:val="single" w:sz="4" w:space="0" w:color="D4D4D4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BCB" w:themeColor="accent4" w:themeTint="67"/>
        <w:left w:val="single" w:sz="4" w:space="0" w:color="CBCBCB" w:themeColor="accent4" w:themeTint="67"/>
        <w:bottom w:val="single" w:sz="4" w:space="0" w:color="CBCBCB" w:themeColor="accent4" w:themeTint="67"/>
        <w:right w:val="single" w:sz="4" w:space="0" w:color="CBCBCB" w:themeColor="accent4" w:themeTint="67"/>
        <w:insideH w:val="single" w:sz="4" w:space="0" w:color="CBCBCB" w:themeColor="accent4" w:themeTint="67"/>
        <w:insideV w:val="single" w:sz="4" w:space="0" w:color="CBCBCB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B2B2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B2B2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B2B2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BCB" w:themeColor="accent4" w:themeTint="67"/>
          <w:left w:val="single" w:sz="4" w:space="0" w:color="CBCBCB" w:themeColor="accent4" w:themeTint="67"/>
          <w:bottom w:val="single" w:sz="4" w:space="0" w:color="CBCBCB" w:themeColor="accent4" w:themeTint="67"/>
          <w:right w:val="single" w:sz="4" w:space="0" w:color="CBCBCB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EBEBE" w:themeColor="accent5" w:themeTint="67"/>
        <w:left w:val="single" w:sz="4" w:space="0" w:color="BEBEBE" w:themeColor="accent5" w:themeTint="67"/>
        <w:bottom w:val="single" w:sz="4" w:space="0" w:color="BEBEBE" w:themeColor="accent5" w:themeTint="67"/>
        <w:right w:val="single" w:sz="4" w:space="0" w:color="BEBEBE" w:themeColor="accent5" w:themeTint="67"/>
        <w:insideH w:val="single" w:sz="4" w:space="0" w:color="BEBEBE" w:themeColor="accent5" w:themeTint="67"/>
        <w:insideV w:val="single" w:sz="4" w:space="0" w:color="BEBEB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E9E9E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E9E9E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E9E9E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EBEBE" w:themeColor="accent5" w:themeTint="67"/>
          <w:left w:val="single" w:sz="4" w:space="0" w:color="BEBEBE" w:themeColor="accent5" w:themeTint="67"/>
          <w:bottom w:val="single" w:sz="4" w:space="0" w:color="BEBEBE" w:themeColor="accent5" w:themeTint="67"/>
          <w:right w:val="single" w:sz="4" w:space="0" w:color="BEBEB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B7B7" w:themeColor="accent6" w:themeTint="67"/>
        <w:left w:val="single" w:sz="4" w:space="0" w:color="B7B7B7" w:themeColor="accent6" w:themeTint="67"/>
        <w:bottom w:val="single" w:sz="4" w:space="0" w:color="B7B7B7" w:themeColor="accent6" w:themeTint="67"/>
        <w:right w:val="single" w:sz="4" w:space="0" w:color="B7B7B7" w:themeColor="accent6" w:themeTint="67"/>
        <w:insideH w:val="single" w:sz="4" w:space="0" w:color="B7B7B7" w:themeColor="accent6" w:themeTint="67"/>
        <w:insideV w:val="single" w:sz="4" w:space="0" w:color="B7B7B7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49494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49494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49494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B7B7" w:themeColor="accent6" w:themeTint="67"/>
          <w:left w:val="single" w:sz="4" w:space="0" w:color="B7B7B7" w:themeColor="accent6" w:themeTint="67"/>
          <w:bottom w:val="single" w:sz="4" w:space="0" w:color="B7B7B7" w:themeColor="accent6" w:themeTint="67"/>
          <w:right w:val="single" w:sz="4" w:space="0" w:color="B7B7B7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character" w:customStyle="1" w:styleId="1">
    <w:name w:val="Обычный1"/>
  </w:style>
  <w:style w:type="paragraph" w:styleId="24">
    <w:name w:val="toc 2"/>
    <w:next w:val="a"/>
    <w:link w:val="25"/>
    <w:uiPriority w:val="39"/>
    <w:pPr>
      <w:ind w:left="200"/>
    </w:pPr>
    <w:rPr>
      <w:rFonts w:ascii="xo thames" w:hAnsi="xo thames"/>
      <w:sz w:val="28"/>
    </w:rPr>
  </w:style>
  <w:style w:type="character" w:customStyle="1" w:styleId="25">
    <w:name w:val="Оглавление 2 Знак"/>
    <w:link w:val="24"/>
    <w:rPr>
      <w:rFonts w:ascii="xo thames" w:hAnsi="xo thames"/>
      <w:sz w:val="28"/>
    </w:rPr>
  </w:style>
  <w:style w:type="paragraph" w:styleId="42">
    <w:name w:val="toc 4"/>
    <w:next w:val="a"/>
    <w:link w:val="43"/>
    <w:uiPriority w:val="39"/>
    <w:pPr>
      <w:ind w:left="600"/>
    </w:pPr>
    <w:rPr>
      <w:rFonts w:ascii="xo thames" w:hAnsi="xo thames"/>
      <w:sz w:val="28"/>
    </w:rPr>
  </w:style>
  <w:style w:type="character" w:customStyle="1" w:styleId="43">
    <w:name w:val="Оглавление 4 Знак"/>
    <w:link w:val="42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1">
    <w:name w:val="toc 7"/>
    <w:next w:val="a"/>
    <w:link w:val="72"/>
    <w:uiPriority w:val="39"/>
    <w:pPr>
      <w:ind w:left="1200"/>
    </w:pPr>
    <w:rPr>
      <w:rFonts w:ascii="xo thames" w:hAnsi="xo thames"/>
      <w:sz w:val="28"/>
    </w:rPr>
  </w:style>
  <w:style w:type="character" w:customStyle="1" w:styleId="72">
    <w:name w:val="Оглавление 7 Знак"/>
    <w:link w:val="7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gotham pro black" w:hAnsi="gotham pro black"/>
      <w:sz w:val="24"/>
    </w:rPr>
  </w:style>
  <w:style w:type="character" w:customStyle="1" w:styleId="Default0">
    <w:name w:val="Default"/>
    <w:link w:val="Default"/>
    <w:rPr>
      <w:rFonts w:ascii="gotham pro black" w:hAnsi="gotham pro black"/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00">
    <w:name w:val="A0"/>
    <w:link w:val="A01"/>
    <w:rPr>
      <w:b/>
    </w:rPr>
  </w:style>
  <w:style w:type="character" w:customStyle="1" w:styleId="A01">
    <w:name w:val="A0"/>
    <w:link w:val="A00"/>
    <w:rPr>
      <w:b/>
    </w:rPr>
  </w:style>
  <w:style w:type="paragraph" w:customStyle="1" w:styleId="13">
    <w:name w:val="Обычный1"/>
    <w:link w:val="14"/>
  </w:style>
  <w:style w:type="character" w:customStyle="1" w:styleId="14">
    <w:name w:val="Обычный1"/>
    <w:link w:val="13"/>
  </w:style>
  <w:style w:type="paragraph" w:styleId="32">
    <w:name w:val="toc 3"/>
    <w:next w:val="a"/>
    <w:link w:val="33"/>
    <w:uiPriority w:val="39"/>
    <w:pPr>
      <w:ind w:left="400"/>
    </w:pPr>
    <w:rPr>
      <w:rFonts w:ascii="xo thames" w:hAnsi="xo thames"/>
      <w:sz w:val="28"/>
    </w:rPr>
  </w:style>
  <w:style w:type="character" w:customStyle="1" w:styleId="33">
    <w:name w:val="Оглавление 3 Знак"/>
    <w:link w:val="32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f0">
    <w:name w:val="No Spacing"/>
    <w:link w:val="af1"/>
    <w:pPr>
      <w:spacing w:after="0" w:line="240" w:lineRule="auto"/>
    </w:pPr>
  </w:style>
  <w:style w:type="character" w:customStyle="1" w:styleId="af1">
    <w:name w:val="Без интервала Знак"/>
    <w:link w:val="af0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6">
    <w:name w:val="Гиперссылка1"/>
    <w:link w:val="af2"/>
    <w:rPr>
      <w:color w:val="0000FF"/>
      <w:u w:val="single"/>
    </w:rPr>
  </w:style>
  <w:style w:type="character" w:styleId="af2">
    <w:name w:val="Hyperlink"/>
    <w:link w:val="16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1b">
    <w:name w:val="Гиперссылка1"/>
    <w:basedOn w:val="19"/>
    <w:link w:val="1c"/>
    <w:rPr>
      <w:color w:val="5F5F5F" w:themeColor="hyperlink"/>
      <w:u w:val="single"/>
    </w:rPr>
  </w:style>
  <w:style w:type="character" w:customStyle="1" w:styleId="1c">
    <w:name w:val="Гиперссылка1"/>
    <w:basedOn w:val="1a"/>
    <w:link w:val="1b"/>
    <w:rPr>
      <w:color w:val="5F5F5F" w:themeColor="hyperlink"/>
      <w:u w:val="single"/>
    </w:rPr>
  </w:style>
  <w:style w:type="paragraph" w:customStyle="1" w:styleId="1d">
    <w:name w:val="Выделение1"/>
    <w:basedOn w:val="19"/>
    <w:link w:val="1e"/>
    <w:rPr>
      <w:i/>
    </w:rPr>
  </w:style>
  <w:style w:type="character" w:customStyle="1" w:styleId="1e">
    <w:name w:val="Выделение1"/>
    <w:basedOn w:val="1a"/>
    <w:link w:val="1d"/>
    <w:rPr>
      <w:i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styleId="af3">
    <w:name w:val="Subtitle"/>
    <w:next w:val="a"/>
    <w:link w:val="af4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4">
    <w:name w:val="Подзаголовок Знак"/>
    <w:link w:val="af3"/>
    <w:rPr>
      <w:rFonts w:ascii="xo thames" w:hAnsi="xo thames"/>
      <w:i/>
      <w:sz w:val="24"/>
    </w:rPr>
  </w:style>
  <w:style w:type="paragraph" w:styleId="af5">
    <w:name w:val="Title"/>
    <w:next w:val="a"/>
    <w:link w:val="af6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6">
    <w:name w:val="Название Знак"/>
    <w:link w:val="af5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7">
    <w:name w:val="header"/>
    <w:basedOn w:val="a"/>
    <w:link w:val="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1"/>
    <w:link w:val="af7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f9">
    <w:name w:val="footer"/>
    <w:basedOn w:val="a"/>
    <w:link w:val="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1"/>
    <w:link w:val="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.me/masterskaya_kn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Grayscale">
      <a:dk1>
        <a:srgbClr val="000000"/>
      </a:dk1>
      <a:lt1>
        <a:srgbClr val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>
    <a:extraClrScheme>
      <a:clrScheme name="Стандартная">
        <a:dk1>
          <a:srgbClr val="000000"/>
        </a:dk1>
        <a:lt1>
          <a:srgbClr val="FFFFFF"/>
        </a:lt1>
        <a:dk2>
          <a:srgbClr val="44546A"/>
        </a:dk2>
        <a:lt2>
          <a:srgbClr val="E7E6E6"/>
        </a:lt2>
        <a:accent1>
          <a:srgbClr val="4472C4"/>
        </a:accent1>
        <a:accent2>
          <a:srgbClr val="ED7D31"/>
        </a:accent2>
        <a:accent3>
          <a:srgbClr val="A5A5A5"/>
        </a:accent3>
        <a:accent4>
          <a:srgbClr val="FFC000"/>
        </a:accent4>
        <a:accent5>
          <a:srgbClr val="5B9BD5"/>
        </a:accent5>
        <a:accent6>
          <a:srgbClr val="70AD47"/>
        </a:accent6>
        <a:hlink>
          <a:srgbClr val="0563C1"/>
        </a:hlink>
        <a:folHlink>
          <a:srgbClr val="954F72"/>
        </a:folHlink>
      </a:clrScheme>
    </a:extraClrScheme>
  </a:extraClrScheme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Степанова Екатерина Михайловна</dc:creator>
  <cp:lastModifiedBy>user</cp:lastModifiedBy>
  <cp:revision>5</cp:revision>
  <dcterms:created xsi:type="dcterms:W3CDTF">2023-05-17T14:26:00Z</dcterms:created>
  <dcterms:modified xsi:type="dcterms:W3CDTF">2025-03-25T11:53:00Z</dcterms:modified>
</cp:coreProperties>
</file>